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7085b5529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7d7585d50418e"/>
      <w:footerReference xmlns:r="http://schemas.openxmlformats.org/officeDocument/2006/relationships" w:type="default" r:id="Rd6d1ec860fc6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7d7585d50418e" /><Relationship Type="http://schemas.openxmlformats.org/officeDocument/2006/relationships/footer" Target="/word/footer1.xml" Id="Rd6d1ec860fc64a37" /></Relationships>
</file>