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c463d933f4b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 H INVEST AS</w:t>
      </w:r>
    </w:p>
    <w:sectPr>
      <w:headerReference xmlns:r="http://schemas.openxmlformats.org/officeDocument/2006/relationships" w:type="default" r:id="Rb0012fc477814348"/>
      <w:footerReference xmlns:r="http://schemas.openxmlformats.org/officeDocument/2006/relationships" w:type="default" r:id="Rec19b21b9086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12fc477814348" /><Relationship Type="http://schemas.openxmlformats.org/officeDocument/2006/relationships/footer" Target="/word/footer1.xml" Id="Rec19b21b908640a6" /></Relationships>
</file>