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b2b60ca5a42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07d5d0aa1e4c0a"/>
      <w:footerReference xmlns:r="http://schemas.openxmlformats.org/officeDocument/2006/relationships" w:type="default" r:id="Rba496f7f89414d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RØYDALEN HOLDING AS   ·   Org.nr 925 302 244   ·   Otterslandveien 153   ·   4849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07d5d0aa1e4c0a" /><Relationship Type="http://schemas.openxmlformats.org/officeDocument/2006/relationships/footer" Target="/word/footer1.xml" Id="Rba496f7f89414dc0" /></Relationships>
</file>