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2c4c6320149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ÅLØYA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ÅLØYA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c55104dce04620"/>
      <w:footerReference xmlns:r="http://schemas.openxmlformats.org/officeDocument/2006/relationships" w:type="default" r:id="Rf5e06386b28345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ÅLØYA INVEST AS   ·   Org.nr 925 282 170   ·   c/o Andreas Brunvatne Ørevik, Schweigårds vei 30B   ·   5063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ÅLØYA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c55104dce04620" /><Relationship Type="http://schemas.openxmlformats.org/officeDocument/2006/relationships/footer" Target="/word/footer1.xml" Id="Rf5e06386b283452f" /></Relationships>
</file>