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83d8fbcec4c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e1a54820054c6e"/>
      <w:footerReference xmlns:r="http://schemas.openxmlformats.org/officeDocument/2006/relationships" w:type="default" r:id="Re473d4fd32cd44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MASE HOLDING AS   ·   Org.nr 925 272 833   ·   c/o Investorforum Nordmøre AS, Fosnagata 13   ·   6509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e1a54820054c6e" /><Relationship Type="http://schemas.openxmlformats.org/officeDocument/2006/relationships/footer" Target="/word/footer1.xml" Id="Re473d4fd32cd4490" /></Relationships>
</file>