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59b5a43bf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MUSTAD INDUSTRIER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MUSTAD INDUSTRIER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b2c23c4dcf4cf7"/>
      <w:footerReference xmlns:r="http://schemas.openxmlformats.org/officeDocument/2006/relationships" w:type="default" r:id="R374fb0ca05c9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MUSTAD INDUSTRIER HOLDING AS   ·   Org.nr 925 269 042   ·   Parkveien 39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MUSTAD INDUSTRIER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2c23c4dcf4cf7" /><Relationship Type="http://schemas.openxmlformats.org/officeDocument/2006/relationships/footer" Target="/word/footer1.xml" Id="R374fb0ca05c941ba" /></Relationships>
</file>