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1cb34681f84a2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NORSK SJØMAT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Stranda, 11.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SJØMAT AS</w:t>
      </w:r>
    </w:p>
    <w:sectPr>
      <w:headerReference xmlns:r="http://schemas.openxmlformats.org/officeDocument/2006/relationships" w:type="default" r:id="Rb097f33ceec6442c"/>
      <w:footerReference xmlns:r="http://schemas.openxmlformats.org/officeDocument/2006/relationships" w:type="default" r:id="Ra83e87ddeb2242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SJØMAT AS   ·   Org.nr 925 216 607   ·   Svemorka 26   ·   6200 STRANDA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SJØMAT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97f33ceec6442c" /><Relationship Type="http://schemas.openxmlformats.org/officeDocument/2006/relationships/footer" Target="/word/footer1.xml" Id="Ra83e87ddeb224275" /></Relationships>
</file>