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6baee10f646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ABISCO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ac2aeb70137d492e"/>
      <w:footerReference xmlns:r="http://schemas.openxmlformats.org/officeDocument/2006/relationships" w:type="default" r:id="Ref8a0ae2d627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aeb70137d492e" /><Relationship Type="http://schemas.openxmlformats.org/officeDocument/2006/relationships/footer" Target="/word/footer1.xml" Id="Ref8a0ae2d627486c" /></Relationships>
</file>