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2b1893270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b8cbeb7294ec4baa"/>
      <w:footerReference xmlns:r="http://schemas.openxmlformats.org/officeDocument/2006/relationships" w:type="default" r:id="Rc3b647885a5f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beb7294ec4baa" /><Relationship Type="http://schemas.openxmlformats.org/officeDocument/2006/relationships/footer" Target="/word/footer1.xml" Id="Rc3b647885a5f4350" /></Relationships>
</file>