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66303508c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95b93153d4508"/>
      <w:footerReference xmlns:r="http://schemas.openxmlformats.org/officeDocument/2006/relationships" w:type="default" r:id="Rd9c289f1602e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95b93153d4508" /><Relationship Type="http://schemas.openxmlformats.org/officeDocument/2006/relationships/footer" Target="/word/footer1.xml" Id="Rd9c289f1602e4880" /></Relationships>
</file>