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3fca163b834b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MK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MK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bba5567e8b40b9"/>
      <w:footerReference xmlns:r="http://schemas.openxmlformats.org/officeDocument/2006/relationships" w:type="default" r:id="Rb16e2526119b4d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MK BYGGSERVICE AS   ·   Org.nr 924 329 939   ·   Ringkollen 5B   ·   3227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MK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bba5567e8b40b9" /><Relationship Type="http://schemas.openxmlformats.org/officeDocument/2006/relationships/footer" Target="/word/footer1.xml" Id="Rb16e2526119b4dae" /></Relationships>
</file>