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fe31c308841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UTBYTTE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UTBYTTE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6e886487c141c1"/>
      <w:footerReference xmlns:r="http://schemas.openxmlformats.org/officeDocument/2006/relationships" w:type="default" r:id="R82c077e2d5b146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UTBYTTE AS   ·   Org.nr 923 940 413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UTBYTTE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e886487c141c1" /><Relationship Type="http://schemas.openxmlformats.org/officeDocument/2006/relationships/footer" Target="/word/footer1.xml" Id="R82c077e2d5b1462b" /></Relationships>
</file>