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38f65ad5f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ac053e0374f12"/>
      <w:footerReference xmlns:r="http://schemas.openxmlformats.org/officeDocument/2006/relationships" w:type="default" r:id="R28ffa12fbb19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ac053e0374f12" /><Relationship Type="http://schemas.openxmlformats.org/officeDocument/2006/relationships/footer" Target="/word/footer1.xml" Id="R28ffa12fbb19485c" /></Relationships>
</file>