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fdc808126349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HH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HH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e05b7220244ff9"/>
      <w:footerReference xmlns:r="http://schemas.openxmlformats.org/officeDocument/2006/relationships" w:type="default" r:id="R49d109cc1eda43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HH PROSJEKT AS   ·   Org.nr 923 115 366   ·   v/Halden Boligbyggelag, Niels Stubs gate 6   ·   1776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HH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e05b7220244ff9" /><Relationship Type="http://schemas.openxmlformats.org/officeDocument/2006/relationships/footer" Target="/word/footer1.xml" Id="R49d109cc1eda4336" /></Relationships>
</file>