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680be0a98c4c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KETOI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KETOI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ddaa9f8e554a0a"/>
      <w:footerReference xmlns:r="http://schemas.openxmlformats.org/officeDocument/2006/relationships" w:type="default" r:id="Rf9b6ed5ce03f42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KETOI AS   ·   Org.nr 922 972 702   ·   v/Kenneth Kaald Jørgensen, Grillstadfjæra 82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KETOI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ddaa9f8e554a0a" /><Relationship Type="http://schemas.openxmlformats.org/officeDocument/2006/relationships/footer" Target="/word/footer1.xml" Id="Rf9b6ed5ce03f42de" /></Relationships>
</file>