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4e64eb9e5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480a8ce7c47b0"/>
      <w:footerReference xmlns:r="http://schemas.openxmlformats.org/officeDocument/2006/relationships" w:type="default" r:id="R2377caf697de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480a8ce7c47b0" /><Relationship Type="http://schemas.openxmlformats.org/officeDocument/2006/relationships/footer" Target="/word/footer1.xml" Id="R2377caf697de4837" /></Relationships>
</file>