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4191b7d16343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RAUFOSSVEGEN 226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Hunndalen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Hunndalen,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RAUFOSSVEGEN 226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5cb4b5d88f47c5"/>
      <w:footerReference xmlns:r="http://schemas.openxmlformats.org/officeDocument/2006/relationships" w:type="default" r:id="R9a98068e91b14a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RAUFOSSVEGEN 226 AS   ·   Org.nr 922 396 558   ·   Raufossvegen 226   ·   2827 HUNNDALEN   ·   celinadang82@gmail.com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RAUFOSSVEGEN 226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5cb4b5d88f47c5" /><Relationship Type="http://schemas.openxmlformats.org/officeDocument/2006/relationships/footer" Target="/word/footer1.xml" Id="R9a98068e91b14aa0" /></Relationships>
</file>