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b2a221ed8547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INNOVASJON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INNOVASJON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d3ee8f0fe54a4b"/>
      <w:footerReference xmlns:r="http://schemas.openxmlformats.org/officeDocument/2006/relationships" w:type="default" r:id="Raf32fd27081947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INNOVASJON AS   ·   Org.nr 922 147 213   ·   c/o Ikon Norge, Karvesvingen 5   ·   0579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INNOVASJON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d3ee8f0fe54a4b" /><Relationship Type="http://schemas.openxmlformats.org/officeDocument/2006/relationships/footer" Target="/word/footer1.xml" Id="Raf32fd270819476a" /></Relationships>
</file>