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981bbccae45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c286af61d9430b"/>
      <w:footerReference xmlns:r="http://schemas.openxmlformats.org/officeDocument/2006/relationships" w:type="default" r:id="Rb690cc5c4b75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286af61d9430b" /><Relationship Type="http://schemas.openxmlformats.org/officeDocument/2006/relationships/footer" Target="/word/footer1.xml" Id="Rb690cc5c4b7549f0" /></Relationships>
</file>