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efe7547e2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WINSNES AS, org.nr 922 043 973,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1404ef84f22a474c"/>
      <w:footerReference xmlns:r="http://schemas.openxmlformats.org/officeDocument/2006/relationships" w:type="default" r:id="R20f931b3379e40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4ef84f22a474c" /><Relationship Type="http://schemas.openxmlformats.org/officeDocument/2006/relationships/footer" Target="/word/footer1.xml" Id="R20f931b3379e4058" /></Relationships>
</file>