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470292fe841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511ca7b9d5d847f1"/>
      <w:footerReference xmlns:r="http://schemas.openxmlformats.org/officeDocument/2006/relationships" w:type="default" r:id="Rc27c6ac77f5b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ca7b9d5d847f1" /><Relationship Type="http://schemas.openxmlformats.org/officeDocument/2006/relationships/footer" Target="/word/footer1.xml" Id="Rc27c6ac77f5b4852" /></Relationships>
</file>