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b3330c600844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DWB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DWB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ae78ce96e34697"/>
      <w:footerReference xmlns:r="http://schemas.openxmlformats.org/officeDocument/2006/relationships" w:type="default" r:id="R4dcf294c32664f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DWB HOLDING AS   ·   Org.nr 921 663 099   ·   Cappelens vei 18A   ·   1162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DWB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ae78ce96e34697" /><Relationship Type="http://schemas.openxmlformats.org/officeDocument/2006/relationships/footer" Target="/word/footer1.xml" Id="R4dcf294c32664f96" /></Relationships>
</file>