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8997648d14b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FACTORY TØYEN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FACTORY TØYEN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1e91379ae845b0"/>
      <w:footerReference xmlns:r="http://schemas.openxmlformats.org/officeDocument/2006/relationships" w:type="default" r:id="Rd69a48741d63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FACTORY TØYEN AS   ·   Org.nr 921 629 893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FACTORY TØYEN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1e91379ae845b0" /><Relationship Type="http://schemas.openxmlformats.org/officeDocument/2006/relationships/footer" Target="/word/footer1.xml" Id="Rd69a48741d63463e" /></Relationships>
</file>