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99a0b80ee4b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76672e84b8bf401c"/>
      <w:footerReference xmlns:r="http://schemas.openxmlformats.org/officeDocument/2006/relationships" w:type="default" r:id="Re4ddfd9d2ed8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72e84b8bf401c" /><Relationship Type="http://schemas.openxmlformats.org/officeDocument/2006/relationships/footer" Target="/word/footer1.xml" Id="Re4ddfd9d2ed841c4" /></Relationships>
</file>