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bd2b27e8a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SAGGRENDA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SAGGRENDA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5d2f7851447d3"/>
      <w:footerReference xmlns:r="http://schemas.openxmlformats.org/officeDocument/2006/relationships" w:type="default" r:id="R21917ff4dc40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SAGGRENDA TRANSPORT AS   ·   Org.nr 921 485 913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SAGGRENDA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5d2f7851447d3" /><Relationship Type="http://schemas.openxmlformats.org/officeDocument/2006/relationships/footer" Target="/word/footer1.xml" Id="R21917ff4dc4040aa" /></Relationships>
</file>