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347f95033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e1022f386178468f"/>
      <w:footerReference xmlns:r="http://schemas.openxmlformats.org/officeDocument/2006/relationships" w:type="default" r:id="Rf58ed5777650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22f386178468f" /><Relationship Type="http://schemas.openxmlformats.org/officeDocument/2006/relationships/footer" Target="/word/footer1.xml" Id="Rf58ed57776504235" /></Relationships>
</file>