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719e3e1fe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BIRKELAND HOLDING AS.</w:t>
      </w:r>
    </w:p>
    <w:sectPr>
      <w:headerReference xmlns:r="http://schemas.openxmlformats.org/officeDocument/2006/relationships" w:type="default" r:id="R0dbf8d23c67649c3"/>
      <w:footerReference xmlns:r="http://schemas.openxmlformats.org/officeDocument/2006/relationships" w:type="default" r:id="R66d9ec0eade4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f8d23c67649c3" /><Relationship Type="http://schemas.openxmlformats.org/officeDocument/2006/relationships/footer" Target="/word/footer1.xml" Id="R66d9ec0eade44431" /></Relationships>
</file>