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2a114832f49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LAST WOMAN STANDING AS.</w:t>
      </w:r>
    </w:p>
    <w:sectPr>
      <w:headerReference xmlns:r="http://schemas.openxmlformats.org/officeDocument/2006/relationships" w:type="default" r:id="R0ac364fb60a2447f"/>
      <w:footerReference xmlns:r="http://schemas.openxmlformats.org/officeDocument/2006/relationships" w:type="default" r:id="Rf3be4c1ae991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c364fb60a2447f" /><Relationship Type="http://schemas.openxmlformats.org/officeDocument/2006/relationships/footer" Target="/word/footer1.xml" Id="Rf3be4c1ae9914bc1" /></Relationships>
</file>