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4fc82932e46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Bryne,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KLA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 HOLDING AS</w:t>
      </w:r>
    </w:p>
    <w:sectPr>
      <w:headerReference xmlns:r="http://schemas.openxmlformats.org/officeDocument/2006/relationships" w:type="default" r:id="Rd37221423c204513"/>
      <w:footerReference xmlns:r="http://schemas.openxmlformats.org/officeDocument/2006/relationships" w:type="default" r:id="R7273f4fa15ef4f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 HOLDING AS   ·   Org.nr 920 721 613   ·   Raunevegen 7   ·   4345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7221423c204513" /><Relationship Type="http://schemas.openxmlformats.org/officeDocument/2006/relationships/footer" Target="/word/footer1.xml" Id="R7273f4fa15ef4f54" /></Relationships>
</file>