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8ff2e353d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BACKUP SOLUTIONS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BACKUP SOLUTIONS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BACKUP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96e80940f1046f2"/>
      <w:footerReference xmlns:r="http://schemas.openxmlformats.org/officeDocument/2006/relationships" w:type="default" r:id="R4f8e0af5db21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e80940f1046f2" /><Relationship Type="http://schemas.openxmlformats.org/officeDocument/2006/relationships/footer" Target="/word/footer1.xml" Id="R4f8e0af5db21404e" /></Relationships>
</file>