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d0f719f97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BACKUP SOLUTIONS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44e8628cbdf49e5"/>
      <w:footerReference xmlns:r="http://schemas.openxmlformats.org/officeDocument/2006/relationships" w:type="default" r:id="R8cc6afb825c0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e8628cbdf49e5" /><Relationship Type="http://schemas.openxmlformats.org/officeDocument/2006/relationships/footer" Target="/word/footer1.xml" Id="R8cc6afb825c04121" /></Relationships>
</file>