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1bdec6a33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BJØRN KROKEN FAMILIESELSKAP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67f93a5701fe4109"/>
      <w:footerReference xmlns:r="http://schemas.openxmlformats.org/officeDocument/2006/relationships" w:type="default" r:id="R27f7c0ac8efb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93a5701fe4109" /><Relationship Type="http://schemas.openxmlformats.org/officeDocument/2006/relationships/footer" Target="/word/footer1.xml" Id="R27f7c0ac8efb4dec" /></Relationships>
</file>