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554a6f01649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OBA INVEST AS</w:t>
      </w:r>
    </w:p>
    <w:sectPr>
      <w:headerReference xmlns:r="http://schemas.openxmlformats.org/officeDocument/2006/relationships" w:type="default" r:id="R7b11d3c6626342f6"/>
      <w:footerReference xmlns:r="http://schemas.openxmlformats.org/officeDocument/2006/relationships" w:type="default" r:id="Ra4b90c12e372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INVEST AS   ·   Org.nr 919 948 310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1d3c6626342f6" /><Relationship Type="http://schemas.openxmlformats.org/officeDocument/2006/relationships/footer" Target="/word/footer1.xml" Id="Ra4b90c12e3724efc" /></Relationships>
</file>