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5a1b0e2b0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620c1d32994bd4"/>
      <w:footerReference xmlns:r="http://schemas.openxmlformats.org/officeDocument/2006/relationships" w:type="default" r:id="R13f0bd84c2dd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20c1d32994bd4" /><Relationship Type="http://schemas.openxmlformats.org/officeDocument/2006/relationships/footer" Target="/word/footer1.xml" Id="R13f0bd84c2dd4516" /></Relationships>
</file>