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900b0259e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KROHNÅS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6239bfcf68994774"/>
      <w:footerReference xmlns:r="http://schemas.openxmlformats.org/officeDocument/2006/relationships" w:type="default" r:id="R6270b3ca4ce2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9bfcf68994774" /><Relationship Type="http://schemas.openxmlformats.org/officeDocument/2006/relationships/footer" Target="/word/footer1.xml" Id="R6270b3ca4ce24336" /></Relationships>
</file>