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9acbc5a534b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ARILD KNUTSEN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ARILD KNUTSEN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c01b6080c4560"/>
      <w:footerReference xmlns:r="http://schemas.openxmlformats.org/officeDocument/2006/relationships" w:type="default" r:id="Rd19a591eabe746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ARILD KNUTSEN AS   ·   Org.nr 919 283 513   ·   Kjerkekilåsen 21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ARILD KNUTSEN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c01b6080c4560" /><Relationship Type="http://schemas.openxmlformats.org/officeDocument/2006/relationships/footer" Target="/word/footer1.xml" Id="Rd19a591eabe74660" /></Relationships>
</file>