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065b7ff04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e57b58b144fd8"/>
      <w:footerReference xmlns:r="http://schemas.openxmlformats.org/officeDocument/2006/relationships" w:type="default" r:id="R03c2cb47102c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GØ HOLDING AS   ·   Org.nr 919 128 739   ·   Industrivegen 4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e57b58b144fd8" /><Relationship Type="http://schemas.openxmlformats.org/officeDocument/2006/relationships/footer" Target="/word/footer1.xml" Id="R03c2cb47102c4864" /></Relationships>
</file>