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ab269f40948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TOMAS TYSSEBOTN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5d3c1befe7024afd"/>
      <w:footerReference xmlns:r="http://schemas.openxmlformats.org/officeDocument/2006/relationships" w:type="default" r:id="Rc11cff129cd6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c1befe7024afd" /><Relationship Type="http://schemas.openxmlformats.org/officeDocument/2006/relationships/footer" Target="/word/footer1.xml" Id="Rc11cff129cd64df3" /></Relationships>
</file>