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94a9c3afc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acb015e5a42f4"/>
      <w:footerReference xmlns:r="http://schemas.openxmlformats.org/officeDocument/2006/relationships" w:type="default" r:id="Rb914fb01403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acb015e5a42f4" /><Relationship Type="http://schemas.openxmlformats.org/officeDocument/2006/relationships/footer" Target="/word/footer1.xml" Id="Rb914fb0140354171" /></Relationships>
</file>