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1195fb7fa9b4d9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FARVATN PRIVATE EQUITY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FARVATN PRIVATE EQUITY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ffb71fdd6414464"/>
      <w:footerReference xmlns:r="http://schemas.openxmlformats.org/officeDocument/2006/relationships" w:type="default" r:id="Rb454b04d2afb41f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FARVATN PRIVATE EQUITY AS   ·   Org.nr 918 194 673   ·   Lars Hilles gate 30   ·   5008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FARVATN PRIVATE EQUITY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ffb71fdd6414464" /><Relationship Type="http://schemas.openxmlformats.org/officeDocument/2006/relationships/footer" Target="/word/footer1.xml" Id="Rb454b04d2afb41f4" /></Relationships>
</file>