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c43a437ba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RÆDERGÅRD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RÆDERGÅRD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3e9863ac4498a"/>
      <w:footerReference xmlns:r="http://schemas.openxmlformats.org/officeDocument/2006/relationships" w:type="default" r:id="Rf8773ed80ce3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RÆDERGÅRD HOLDING AS   ·   Org.nr 917 570 949   ·   Industrigata 5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RÆDERGÅRD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3e9863ac4498a" /><Relationship Type="http://schemas.openxmlformats.org/officeDocument/2006/relationships/footer" Target="/word/footer1.xml" Id="Rf8773ed80ce34aba" /></Relationships>
</file>