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94d23c3ef44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ce8d64f0225945d5"/>
      <w:footerReference xmlns:r="http://schemas.openxmlformats.org/officeDocument/2006/relationships" w:type="default" r:id="Raa3ce1ddaf3c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d64f0225945d5" /><Relationship Type="http://schemas.openxmlformats.org/officeDocument/2006/relationships/footer" Target="/word/footer1.xml" Id="Raa3ce1ddaf3c4007" /></Relationships>
</file>