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24d20721e44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c3c298b7799c4952"/>
      <w:footerReference xmlns:r="http://schemas.openxmlformats.org/officeDocument/2006/relationships" w:type="default" r:id="R27a0c9b9f2f242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298b7799c4952" /><Relationship Type="http://schemas.openxmlformats.org/officeDocument/2006/relationships/footer" Target="/word/footer1.xml" Id="R27a0c9b9f2f24235" /></Relationships>
</file>