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97e04a2f0747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68e778b34b4b58"/>
      <w:footerReference xmlns:r="http://schemas.openxmlformats.org/officeDocument/2006/relationships" w:type="default" r:id="Ra60824c374574d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OCG AS   ·   Org.nr 915 934 021   ·   Hamang terrasse 39   ·   1336 SANDVIKA   ·   nils.ihlen@room40.no   ·   www.room40.no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68e778b34b4b58" /><Relationship Type="http://schemas.openxmlformats.org/officeDocument/2006/relationships/footer" Target="/word/footer1.xml" Id="Ra60824c374574d4d" /></Relationships>
</file>