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2f376e1390b433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KOSMOS INVEST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KOSMOS INVEST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df1404a501b14dff"/>
      <w:footerReference xmlns:r="http://schemas.openxmlformats.org/officeDocument/2006/relationships" w:type="default" r:id="R338257a930134f1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KOSMOS INVEST AS   ·   Org.nr 915 836 607   ·   Lilleakerveien 4A   ·   0283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KOSMOS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f1404a501b14dff" /><Relationship Type="http://schemas.openxmlformats.org/officeDocument/2006/relationships/footer" Target="/word/footer1.xml" Id="R338257a930134f11" /></Relationships>
</file>