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1b290baa741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cf1c4b6ad43fc"/>
      <w:footerReference xmlns:r="http://schemas.openxmlformats.org/officeDocument/2006/relationships" w:type="default" r:id="R4823f19e782d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cf1c4b6ad43fc" /><Relationship Type="http://schemas.openxmlformats.org/officeDocument/2006/relationships/footer" Target="/word/footer1.xml" Id="R4823f19e782d4763" /></Relationships>
</file>