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68089bdd6e4a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 SKEIME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 SKEIME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7595c6529948bf"/>
      <w:footerReference xmlns:r="http://schemas.openxmlformats.org/officeDocument/2006/relationships" w:type="default" r:id="Ra3819754bc3c40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SKEIME AS   ·   Org.nr 915 550 568   ·   Omlandsveien 80   ·   4560 VANSE   ·   ba-ske@online.no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SKEIME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7595c6529948bf" /><Relationship Type="http://schemas.openxmlformats.org/officeDocument/2006/relationships/footer" Target="/word/footer1.xml" Id="Ra3819754bc3c40f2" /></Relationships>
</file>