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4fe6f5af5b45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ae3a58869ea24649"/>
      <w:footerReference xmlns:r="http://schemas.openxmlformats.org/officeDocument/2006/relationships" w:type="default" r:id="R410a389b17d348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3a58869ea24649" /><Relationship Type="http://schemas.openxmlformats.org/officeDocument/2006/relationships/footer" Target="/word/footer1.xml" Id="R410a389b17d3486d" /></Relationships>
</file>