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51023c58c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SVEINALL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Marnardal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Marnardal,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SVEINALL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8edea4e81d40f7"/>
      <w:footerReference xmlns:r="http://schemas.openxmlformats.org/officeDocument/2006/relationships" w:type="default" r:id="R3b986f0b8051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edea4e81d40f7" /><Relationship Type="http://schemas.openxmlformats.org/officeDocument/2006/relationships/footer" Target="/word/footer1.xml" Id="R3b986f0b80514be0" /></Relationships>
</file>