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5180874a6d42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66e361e6ecf34d65"/>
      <w:footerReference xmlns:r="http://schemas.openxmlformats.org/officeDocument/2006/relationships" w:type="default" r:id="Rc241f423048b44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e361e6ecf34d65" /><Relationship Type="http://schemas.openxmlformats.org/officeDocument/2006/relationships/footer" Target="/word/footer1.xml" Id="Rc241f423048b44fd" /></Relationships>
</file>